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4678"/>
      </w:tblGrid>
      <w:tr w:rsidR="00A04C0F" w:rsidRPr="0070344A" w14:paraId="5AE38FD7" w14:textId="77777777" w:rsidTr="00950E65">
        <w:tc>
          <w:tcPr>
            <w:tcW w:w="5387" w:type="dxa"/>
          </w:tcPr>
          <w:p w14:paraId="5BA1B080" w14:textId="77777777" w:rsidR="00A04C0F" w:rsidRPr="0070344A" w:rsidRDefault="00A04C0F" w:rsidP="002E3C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</w:t>
            </w:r>
          </w:p>
        </w:tc>
        <w:tc>
          <w:tcPr>
            <w:tcW w:w="4678" w:type="dxa"/>
          </w:tcPr>
          <w:p w14:paraId="64FD0CDE" w14:textId="77777777" w:rsidR="00A04C0F" w:rsidRPr="0070344A" w:rsidRDefault="00A04C0F" w:rsidP="002E3C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регистрации: </w:t>
            </w:r>
          </w:p>
        </w:tc>
      </w:tr>
    </w:tbl>
    <w:p w14:paraId="281522D6" w14:textId="77777777" w:rsidR="00006155" w:rsidRPr="0070344A" w:rsidRDefault="00006155" w:rsidP="00950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4E4DC" w14:textId="44FC6898" w:rsidR="00A04C0F" w:rsidRPr="0070344A" w:rsidRDefault="00A04C0F" w:rsidP="00950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344A">
        <w:rPr>
          <w:rFonts w:ascii="Times New Roman" w:hAnsi="Times New Roman" w:cs="Times New Roman"/>
          <w:sz w:val="24"/>
          <w:szCs w:val="24"/>
        </w:rPr>
        <w:t>РЕЗЮМЕ ПРОЕКТА</w:t>
      </w:r>
    </w:p>
    <w:p w14:paraId="22457B44" w14:textId="77777777" w:rsidR="00006155" w:rsidRPr="0070344A" w:rsidRDefault="00006155" w:rsidP="00950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0"/>
        <w:gridCol w:w="1842"/>
        <w:gridCol w:w="2259"/>
        <w:gridCol w:w="15"/>
        <w:gridCol w:w="2430"/>
        <w:gridCol w:w="15"/>
        <w:gridCol w:w="544"/>
        <w:gridCol w:w="2410"/>
      </w:tblGrid>
      <w:tr w:rsidR="00A04C0F" w:rsidRPr="0070344A" w14:paraId="27B6A311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514C91D4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01835DEB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проекта</w:t>
            </w:r>
          </w:p>
        </w:tc>
      </w:tr>
      <w:tr w:rsidR="00A04C0F" w:rsidRPr="0070344A" w14:paraId="55595B3F" w14:textId="77777777" w:rsidTr="00950E65">
        <w:tc>
          <w:tcPr>
            <w:tcW w:w="10065" w:type="dxa"/>
            <w:gridSpan w:val="8"/>
            <w:vAlign w:val="center"/>
          </w:tcPr>
          <w:p w14:paraId="249A7A7A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0F" w:rsidRPr="0070344A" w14:paraId="04D7ED0D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600E5591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20F57D62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организации</w:t>
            </w:r>
          </w:p>
        </w:tc>
      </w:tr>
      <w:tr w:rsidR="00A04C0F" w:rsidRPr="0070344A" w14:paraId="24E08C79" w14:textId="77777777" w:rsidTr="00950E65">
        <w:tc>
          <w:tcPr>
            <w:tcW w:w="10065" w:type="dxa"/>
            <w:gridSpan w:val="8"/>
            <w:vAlign w:val="center"/>
          </w:tcPr>
          <w:p w14:paraId="6AADB408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0F" w:rsidRPr="0070344A" w14:paraId="0C5D925C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5579B135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8902163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финансовой поддержки</w:t>
            </w:r>
          </w:p>
        </w:tc>
      </w:tr>
      <w:tr w:rsidR="00A04C0F" w:rsidRPr="0070344A" w14:paraId="188F4D37" w14:textId="77777777" w:rsidTr="00950E65">
        <w:tc>
          <w:tcPr>
            <w:tcW w:w="10065" w:type="dxa"/>
            <w:gridSpan w:val="8"/>
            <w:vAlign w:val="center"/>
          </w:tcPr>
          <w:p w14:paraId="7CC47A28" w14:textId="75A67CC1" w:rsidR="00A04C0F" w:rsidRPr="0070344A" w:rsidRDefault="004A775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Приоритетный продукт</w:t>
            </w:r>
          </w:p>
        </w:tc>
      </w:tr>
      <w:tr w:rsidR="00A04C0F" w:rsidRPr="0070344A" w14:paraId="2898FA2A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2C476359" w14:textId="2A7DDC42" w:rsidR="00A04C0F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04C0F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49BB1171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Цели и показатели проекта</w:t>
            </w:r>
          </w:p>
        </w:tc>
      </w:tr>
      <w:tr w:rsidR="00A04C0F" w:rsidRPr="0070344A" w14:paraId="382E049D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FC1D622" w14:textId="3AACD749" w:rsidR="00A04C0F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04C0F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1A4084A9" w14:textId="77777777" w:rsidR="00A04C0F" w:rsidRPr="0070344A" w:rsidRDefault="00A04C0F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проекта</w:t>
            </w:r>
          </w:p>
        </w:tc>
      </w:tr>
      <w:tr w:rsidR="009C135C" w:rsidRPr="0070344A" w14:paraId="419F1451" w14:textId="77777777" w:rsidTr="00D976E3">
        <w:tc>
          <w:tcPr>
            <w:tcW w:w="7655" w:type="dxa"/>
            <w:gridSpan w:val="7"/>
            <w:vAlign w:val="center"/>
          </w:tcPr>
          <w:p w14:paraId="5873BDDF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 запуска серийного производства (с даты получения займа), </w:t>
            </w:r>
            <w:r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мес.</w:t>
            </w:r>
          </w:p>
        </w:tc>
        <w:tc>
          <w:tcPr>
            <w:tcW w:w="2410" w:type="dxa"/>
            <w:vAlign w:val="center"/>
          </w:tcPr>
          <w:p w14:paraId="6B47EEBF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291" w:rsidRPr="0070344A" w14:paraId="653AA108" w14:textId="77777777" w:rsidTr="00D976E3">
        <w:tc>
          <w:tcPr>
            <w:tcW w:w="7655" w:type="dxa"/>
            <w:gridSpan w:val="7"/>
            <w:vAlign w:val="center"/>
          </w:tcPr>
          <w:p w14:paraId="65B8163C" w14:textId="3EB338A0" w:rsidR="00AF3291" w:rsidRPr="0070344A" w:rsidRDefault="00AF3291" w:rsidP="00950E65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32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Целевой объем продаж нового продукта (продукта по новой технологии) после выхода на серийное производство, </w:t>
            </w:r>
            <w:r w:rsidR="009B6C04" w:rsidRPr="009B6C04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тыс.</w:t>
            </w:r>
            <w:r w:rsidR="009B6C04" w:rsidRPr="009B6C0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AF329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руб.</w:t>
            </w:r>
          </w:p>
        </w:tc>
        <w:tc>
          <w:tcPr>
            <w:tcW w:w="2410" w:type="dxa"/>
            <w:vAlign w:val="center"/>
          </w:tcPr>
          <w:p w14:paraId="6239FA0D" w14:textId="77777777" w:rsidR="00AF3291" w:rsidRPr="0070344A" w:rsidRDefault="00AF3291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75A" w:rsidRPr="0070344A" w14:paraId="11221217" w14:textId="77777777" w:rsidTr="00D976E3">
        <w:tc>
          <w:tcPr>
            <w:tcW w:w="7655" w:type="dxa"/>
            <w:gridSpan w:val="7"/>
            <w:vAlign w:val="center"/>
          </w:tcPr>
          <w:p w14:paraId="5EC1CDA9" w14:textId="1F57EA52" w:rsidR="004A775A" w:rsidRPr="00AF3291" w:rsidRDefault="004A775A" w:rsidP="00950E65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5259">
              <w:rPr>
                <w:rFonts w:ascii="Times New Roman" w:eastAsia="Calibri" w:hAnsi="Times New Roman" w:cs="Times New Roman"/>
                <w:sz w:val="20"/>
                <w:szCs w:val="20"/>
              </w:rPr>
              <w:t>Среднегодовой рост выработки на одного сотрудника в течение срока действия договора целевого займа</w:t>
            </w:r>
            <w:r w:rsidRPr="006352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52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35259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%</w:t>
            </w:r>
          </w:p>
        </w:tc>
        <w:tc>
          <w:tcPr>
            <w:tcW w:w="2410" w:type="dxa"/>
            <w:vAlign w:val="center"/>
          </w:tcPr>
          <w:p w14:paraId="4BFBACD4" w14:textId="77777777" w:rsidR="004A775A" w:rsidRPr="0070344A" w:rsidRDefault="004A775A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45C59741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712F031B" w14:textId="0ED4BB7D" w:rsidR="009C135C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.2.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3971321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проекта</w:t>
            </w:r>
          </w:p>
        </w:tc>
      </w:tr>
      <w:tr w:rsidR="009C135C" w:rsidRPr="0070344A" w14:paraId="3DC80F20" w14:textId="77777777" w:rsidTr="00D976E3">
        <w:tc>
          <w:tcPr>
            <w:tcW w:w="7655" w:type="dxa"/>
            <w:gridSpan w:val="7"/>
            <w:vAlign w:val="center"/>
          </w:tcPr>
          <w:p w14:paraId="48487047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Планируемое количество рабочих мест, создаваемых в ходе реализации проекта, </w:t>
            </w:r>
            <w:r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чел.</w:t>
            </w:r>
          </w:p>
        </w:tc>
        <w:tc>
          <w:tcPr>
            <w:tcW w:w="2410" w:type="dxa"/>
            <w:vAlign w:val="center"/>
          </w:tcPr>
          <w:p w14:paraId="1E084191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07BD861D" w14:textId="77777777" w:rsidTr="00D976E3">
        <w:tc>
          <w:tcPr>
            <w:tcW w:w="7655" w:type="dxa"/>
            <w:gridSpan w:val="7"/>
            <w:vAlign w:val="center"/>
          </w:tcPr>
          <w:p w14:paraId="3EF901FC" w14:textId="525D4C7F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Планируемый объем налоговых поступле</w:t>
            </w:r>
            <w:r w:rsidRPr="0070344A">
              <w:rPr>
                <w:rFonts w:ascii="Times New Roman" w:hAnsi="Times New Roman" w:cs="Times New Roman"/>
                <w:sz w:val="20"/>
                <w:szCs w:val="20"/>
              </w:rPr>
              <w:t>ний в бюджеты всех уровней,</w:t>
            </w: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B6C04" w:rsidRPr="009B6C04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тыс.</w:t>
            </w:r>
            <w:r w:rsidR="009B6C04" w:rsidRPr="009B6C0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9B6C04" w:rsidRPr="00AF329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руб.</w:t>
            </w:r>
          </w:p>
        </w:tc>
        <w:tc>
          <w:tcPr>
            <w:tcW w:w="2410" w:type="dxa"/>
            <w:vAlign w:val="center"/>
          </w:tcPr>
          <w:p w14:paraId="71CE05B3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06410123" w14:textId="77777777" w:rsidTr="00D976E3">
        <w:tc>
          <w:tcPr>
            <w:tcW w:w="7655" w:type="dxa"/>
            <w:gridSpan w:val="7"/>
            <w:vAlign w:val="center"/>
          </w:tcPr>
          <w:p w14:paraId="0CCEB12C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заявок на регистрацию объектов интеллектуальной собственности, </w:t>
            </w:r>
            <w:r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шт.</w:t>
            </w:r>
          </w:p>
        </w:tc>
        <w:tc>
          <w:tcPr>
            <w:tcW w:w="2410" w:type="dxa"/>
            <w:vAlign w:val="center"/>
          </w:tcPr>
          <w:p w14:paraId="706FA605" w14:textId="77777777" w:rsidR="009C135C" w:rsidRPr="0070344A" w:rsidRDefault="009C135C" w:rsidP="004A775A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4985F0B6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6D53DD0" w14:textId="56B34E44" w:rsidR="009C135C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DB0FA7A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Описание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продукта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 xml:space="preserve"> </w:t>
            </w: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проекта</w:t>
            </w:r>
          </w:p>
        </w:tc>
      </w:tr>
      <w:tr w:rsidR="009C135C" w:rsidRPr="0070344A" w14:paraId="1C337F19" w14:textId="77777777" w:rsidTr="00950E65">
        <w:tc>
          <w:tcPr>
            <w:tcW w:w="10065" w:type="dxa"/>
            <w:gridSpan w:val="8"/>
            <w:vAlign w:val="center"/>
          </w:tcPr>
          <w:p w14:paraId="32706084" w14:textId="77777777" w:rsidR="009C135C" w:rsidRPr="0070344A" w:rsidRDefault="009C135C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C" w:rsidRPr="0070344A" w14:paraId="282B1558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7E9F9F12" w14:textId="068DC150" w:rsidR="009C135C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4CA67032" w14:textId="744CB2A0" w:rsidR="009C135C" w:rsidRPr="0070344A" w:rsidRDefault="00B06573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Запрашиваемая сумма займа со стороны Фонда</w:t>
            </w:r>
            <w:r w:rsidR="009C135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9C135C" w:rsidRPr="00703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162EA2" w:rsidRPr="00635259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тыс.</w:t>
            </w:r>
            <w:r w:rsidR="00162EA2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 xml:space="preserve"> </w:t>
            </w:r>
            <w:r w:rsidR="009C135C" w:rsidRPr="0070344A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  <w:u w:val="single"/>
              </w:rPr>
              <w:t>руб.</w:t>
            </w:r>
          </w:p>
        </w:tc>
      </w:tr>
      <w:tr w:rsidR="006D4DAE" w:rsidRPr="0070344A" w14:paraId="4F3B3332" w14:textId="77777777" w:rsidTr="00950E65">
        <w:tc>
          <w:tcPr>
            <w:tcW w:w="10065" w:type="dxa"/>
            <w:gridSpan w:val="8"/>
            <w:vAlign w:val="center"/>
          </w:tcPr>
          <w:p w14:paraId="17DE8905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2FDB9F47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2D27EFB7" w14:textId="6B28001A" w:rsidR="006D4DAE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7023FE31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Бюджет проекта с момента его начала,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тыс. руб.</w:t>
            </w:r>
          </w:p>
        </w:tc>
      </w:tr>
      <w:tr w:rsidR="006D4DAE" w:rsidRPr="0070344A" w14:paraId="682E6956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77A3BD7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заемщика по проекту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475660CD" w14:textId="77777777" w:rsidR="006D4DAE" w:rsidRPr="0070344A" w:rsidRDefault="006D4DAE" w:rsidP="00950E65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Уже произведенные расходы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C6D11" w14:textId="77777777" w:rsidR="006D4DAE" w:rsidRPr="0070344A" w:rsidRDefault="006D4DAE" w:rsidP="00950E65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расходы до конца проекта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88101C9" w14:textId="77777777" w:rsidR="006D4DAE" w:rsidRPr="0070344A" w:rsidRDefault="006D4DAE" w:rsidP="00950E65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В т.ч. расходы, планируемые за счет займа</w:t>
            </w:r>
          </w:p>
        </w:tc>
      </w:tr>
      <w:tr w:rsidR="00B97F62" w:rsidRPr="0070344A" w14:paraId="4534A2F3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65D08E65" w14:textId="41236641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нового продукта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0CF3AE1C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B0D7C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4F1396B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3F411C2C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716A16F4" w14:textId="06169186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ТЭО инвестиционной стадии проекта, </w:t>
            </w:r>
            <w:proofErr w:type="spellStart"/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прединвестиционный</w:t>
            </w:r>
            <w:proofErr w:type="spellEnd"/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и оптимизация проекта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0DFF6FFA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77B80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1C9A162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47A23C7F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57AFB47" w14:textId="2AD98737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или использование оборудования для ОКР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2A068FB6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40671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73380845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3DEEEBC7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07FEEC41" w14:textId="76251208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прав на результаты интеллектуальной собственности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59BA3B66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5A453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19FDF00D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5BA8B890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78B2C68" w14:textId="0731C0EF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Инжиниринговые услуги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51335212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05089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107E6300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603AB455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2F7A11A2" w14:textId="1AC34667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технологического оборудования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7903467F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5D64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5B6F847E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75A" w:rsidRPr="0070344A" w14:paraId="20E0404A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4F042415" w14:textId="77777777" w:rsidR="004A775A" w:rsidRPr="00C13353" w:rsidRDefault="004A775A" w:rsidP="004A775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C13353">
              <w:rPr>
                <w:rFonts w:ascii="Times New Roman" w:eastAsia="Calibri" w:hAnsi="Times New Roman" w:cs="Times New Roman"/>
                <w:sz w:val="20"/>
                <w:szCs w:val="20"/>
              </w:rPr>
              <w:t>риобретени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C133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</w:p>
          <w:p w14:paraId="3948AFD1" w14:textId="6CE90CB9" w:rsidR="004A775A" w:rsidRPr="00B97F62" w:rsidRDefault="004A775A" w:rsidP="004A775A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775A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 цифровых и технологических решений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348DA537" w14:textId="77777777" w:rsidR="004A775A" w:rsidRPr="0070344A" w:rsidRDefault="004A775A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802FA" w14:textId="77777777" w:rsidR="004A775A" w:rsidRPr="0070344A" w:rsidRDefault="004A775A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0366FC0D" w14:textId="77777777" w:rsidR="004A775A" w:rsidRPr="0070344A" w:rsidRDefault="004A775A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F62" w:rsidRPr="0070344A" w14:paraId="4E154476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0F5C1F65" w14:textId="08B89B46" w:rsidR="00B97F62" w:rsidRPr="00B97F62" w:rsidRDefault="00B97F62" w:rsidP="00B97F62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F62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Административные и прочие расходы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5C2D145F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36092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0D4C95A3" w14:textId="77777777" w:rsidR="00B97F62" w:rsidRPr="0070344A" w:rsidRDefault="00B97F62" w:rsidP="00B97F62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515D6D68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20F05031" w14:textId="77777777" w:rsidR="006D4DAE" w:rsidRPr="0070344A" w:rsidRDefault="006D4DAE" w:rsidP="00950E65">
            <w:pPr>
              <w:pStyle w:val="50"/>
              <w:shd w:val="clear" w:color="auto" w:fill="auto"/>
              <w:spacing w:after="40" w:line="240" w:lineRule="auto"/>
              <w:rPr>
                <w:rFonts w:eastAsia="Calibri"/>
                <w:sz w:val="20"/>
                <w:szCs w:val="20"/>
              </w:rPr>
            </w:pPr>
            <w:r w:rsidRPr="0070344A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14:paraId="3E411BCD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4638F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vAlign w:val="center"/>
          </w:tcPr>
          <w:p w14:paraId="08FC47DC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43CCA343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83B0840" w14:textId="19A3E607" w:rsidR="006D4DAE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5BB82E14" w14:textId="35262BBC" w:rsidR="006D4DAE" w:rsidRPr="0070344A" w:rsidRDefault="009B6C04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сточники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</w:t>
            </w:r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финансирования</w:t>
            </w:r>
            <w:proofErr w:type="spellEnd"/>
            <w:r w:rsidR="006D4DAE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проекта</w:t>
            </w:r>
          </w:p>
        </w:tc>
      </w:tr>
      <w:tr w:rsidR="006D4DAE" w:rsidRPr="0070344A" w14:paraId="0DA292D6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CA00DB2" w14:textId="77777777" w:rsidR="006D4DAE" w:rsidRPr="0070344A" w:rsidRDefault="006D4DAE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433A1CA9" w14:textId="77777777" w:rsidR="006D4DAE" w:rsidRPr="0070344A" w:rsidRDefault="00AF0C3A" w:rsidP="0060176E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Год получения (факт или плановый)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A65AC" w14:textId="77777777" w:rsidR="006D4DAE" w:rsidRPr="0070344A" w:rsidRDefault="00AF0C3A" w:rsidP="0060176E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Сумма,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тыс. руб.</w:t>
            </w: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37CB4F00" w14:textId="77777777" w:rsidR="006D4DAE" w:rsidRPr="0070344A" w:rsidRDefault="00AF0C3A" w:rsidP="0060176E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Полученный результат или цели планируемого финансирования</w:t>
            </w:r>
          </w:p>
        </w:tc>
      </w:tr>
      <w:tr w:rsidR="006D4DAE" w:rsidRPr="0070344A" w14:paraId="4D5D2490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30E7DB6F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Невозвратные бюджетные средства, включая субсидии и гранты институтов развития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49D9F3EF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00405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695718BE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50B5D462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0950859A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Возвратные средства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71221DE3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18F77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1C49A7C4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583587BE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6AA186B2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Собственные средства компании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51B9455C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6CD70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5924148F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DAE" w:rsidRPr="0070344A" w14:paraId="61509A10" w14:textId="77777777" w:rsidTr="00950E65">
        <w:tc>
          <w:tcPr>
            <w:tcW w:w="2392" w:type="dxa"/>
            <w:gridSpan w:val="2"/>
            <w:tcBorders>
              <w:right w:val="single" w:sz="4" w:space="0" w:color="auto"/>
            </w:tcBorders>
            <w:vAlign w:val="center"/>
          </w:tcPr>
          <w:p w14:paraId="18A55D0A" w14:textId="77777777" w:rsidR="006D4DAE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eastAsia="Calibri" w:hAnsi="Times New Roman" w:cs="Times New Roman"/>
                <w:sz w:val="20"/>
                <w:szCs w:val="20"/>
              </w:rPr>
              <w:t>Иные средства и источники финансирования</w:t>
            </w:r>
          </w:p>
        </w:tc>
        <w:tc>
          <w:tcPr>
            <w:tcW w:w="2274" w:type="dxa"/>
            <w:gridSpan w:val="2"/>
            <w:tcBorders>
              <w:right w:val="single" w:sz="4" w:space="0" w:color="auto"/>
            </w:tcBorders>
            <w:vAlign w:val="center"/>
          </w:tcPr>
          <w:p w14:paraId="1AEF1A62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3DB98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gridSpan w:val="3"/>
            <w:tcBorders>
              <w:left w:val="single" w:sz="4" w:space="0" w:color="auto"/>
            </w:tcBorders>
            <w:vAlign w:val="center"/>
          </w:tcPr>
          <w:p w14:paraId="179C46B0" w14:textId="77777777" w:rsidR="006D4DAE" w:rsidRPr="0070344A" w:rsidRDefault="006D4DAE" w:rsidP="00B0657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014BA589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6C3346A1" w14:textId="369F60C4" w:rsidR="00AF0C3A" w:rsidRPr="0070344A" w:rsidRDefault="002D7EBC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06298122" w14:textId="638BDE19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Материально</w:t>
            </w:r>
            <w:r w:rsidR="004E3442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техническая база для реализации проекта</w:t>
            </w:r>
          </w:p>
        </w:tc>
      </w:tr>
      <w:tr w:rsidR="00AF0C3A" w:rsidRPr="0070344A" w14:paraId="5BF26C23" w14:textId="77777777" w:rsidTr="00950E65">
        <w:tc>
          <w:tcPr>
            <w:tcW w:w="10065" w:type="dxa"/>
            <w:gridSpan w:val="8"/>
            <w:vAlign w:val="center"/>
          </w:tcPr>
          <w:p w14:paraId="4E1A2461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2AFCBAA9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7E2B6A48" w14:textId="676DF43D" w:rsidR="00AF0C3A" w:rsidRPr="0070344A" w:rsidRDefault="009B60D6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D7EB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629937C0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Сроки возврата займа, </w:t>
            </w:r>
            <w:r w:rsidRPr="0070344A">
              <w:rPr>
                <w:rFonts w:ascii="Times New Roman" w:hAnsi="Times New Roman" w:cs="Times New Roman"/>
                <w:b/>
                <w:i/>
                <w:sz w:val="24"/>
                <w:szCs w:val="20"/>
                <w:u w:val="single"/>
              </w:rPr>
              <w:t>мес.</w:t>
            </w:r>
          </w:p>
        </w:tc>
      </w:tr>
      <w:tr w:rsidR="00AF0C3A" w:rsidRPr="0070344A" w14:paraId="3BAD71A3" w14:textId="77777777" w:rsidTr="00950E65">
        <w:tc>
          <w:tcPr>
            <w:tcW w:w="10065" w:type="dxa"/>
            <w:gridSpan w:val="8"/>
            <w:vAlign w:val="center"/>
          </w:tcPr>
          <w:p w14:paraId="3C91AD2D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1F57D2C2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07ED4F56" w14:textId="292772C5" w:rsidR="00AF0C3A" w:rsidRPr="0070344A" w:rsidRDefault="009B60D6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D7EB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360956E8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Предполагаемое обеспечение по возврату займа</w:t>
            </w:r>
          </w:p>
        </w:tc>
      </w:tr>
      <w:tr w:rsidR="00AF0C3A" w:rsidRPr="0070344A" w14:paraId="4D128FE1" w14:textId="77777777" w:rsidTr="00950E65">
        <w:tc>
          <w:tcPr>
            <w:tcW w:w="10065" w:type="dxa"/>
            <w:gridSpan w:val="8"/>
            <w:vAlign w:val="center"/>
          </w:tcPr>
          <w:p w14:paraId="073D131A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C3A" w:rsidRPr="0070344A" w14:paraId="097CD667" w14:textId="77777777" w:rsidTr="00950E65"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5C2696DC" w14:textId="3F254D34" w:rsidR="00AF0C3A" w:rsidRPr="0070344A" w:rsidRDefault="009B60D6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D7EBC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0C3A"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515" w:type="dxa"/>
            <w:gridSpan w:val="7"/>
            <w:shd w:val="clear" w:color="auto" w:fill="D9D9D9" w:themeFill="background1" w:themeFillShade="D9"/>
            <w:vAlign w:val="center"/>
          </w:tcPr>
          <w:p w14:paraId="4F7653E2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информации о фонде</w:t>
            </w:r>
          </w:p>
        </w:tc>
      </w:tr>
      <w:tr w:rsidR="00AF0C3A" w:rsidRPr="0070344A" w14:paraId="68EB5D8F" w14:textId="77777777" w:rsidTr="00950E65">
        <w:tc>
          <w:tcPr>
            <w:tcW w:w="10065" w:type="dxa"/>
            <w:gridSpan w:val="8"/>
            <w:vAlign w:val="center"/>
          </w:tcPr>
          <w:p w14:paraId="1539E3F8" w14:textId="77777777" w:rsidR="00AF0C3A" w:rsidRPr="0070344A" w:rsidRDefault="00AF0C3A" w:rsidP="00950E65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C6957B" w14:textId="77777777" w:rsidR="008736DE" w:rsidRPr="0070344A" w:rsidRDefault="008736DE" w:rsidP="00950E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38AC8" w14:textId="7A9F4D24" w:rsidR="00C614BD" w:rsidRPr="008931A6" w:rsidRDefault="00C614BD" w:rsidP="00950E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Направляя настоящую заявку Фонду, Заявитель просит провести экспресс-оценку проекта на основе настоящего резюме</w:t>
      </w:r>
      <w:r w:rsidR="00BD036A" w:rsidRPr="008931A6">
        <w:rPr>
          <w:rFonts w:ascii="Times New Roman" w:eastAsia="Calibri" w:hAnsi="Times New Roman" w:cs="Times New Roman"/>
        </w:rPr>
        <w:t xml:space="preserve"> и </w:t>
      </w:r>
      <w:r w:rsidRPr="008931A6">
        <w:rPr>
          <w:rFonts w:ascii="Times New Roman" w:eastAsia="Calibri" w:hAnsi="Times New Roman" w:cs="Times New Roman"/>
        </w:rPr>
        <w:t>подтверждает следующее:</w:t>
      </w:r>
    </w:p>
    <w:p w14:paraId="1E200C2D" w14:textId="77777777" w:rsidR="00C614BD" w:rsidRPr="008931A6" w:rsidRDefault="00C614BD" w:rsidP="00950E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Заявитель гарантирует достоверность предоставляемой информации и выражает готовность оперативно предоставлять дополнительную информацию по запросам Фонда.</w:t>
      </w:r>
    </w:p>
    <w:p w14:paraId="4E7FD4F1" w14:textId="77777777" w:rsidR="00C614BD" w:rsidRPr="008931A6" w:rsidRDefault="00C614BD" w:rsidP="00950E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Информация, содержащаяся в настоящей заявке, не является конфиденциальной и может размещаться Фондом в информационных базах данных и передаваться в другие институты развития. Заявитель согласен, что Фонд вправе при проведении экспертизы привлекать внешних экспертов, представляя им полученные от Заявителя дополнительные материалы на условиях соблюдения конфиденциальности.</w:t>
      </w:r>
    </w:p>
    <w:p w14:paraId="1918FD0A" w14:textId="5BA0C973" w:rsidR="00C614BD" w:rsidRPr="008931A6" w:rsidRDefault="00C614BD" w:rsidP="00950E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931A6">
        <w:rPr>
          <w:rFonts w:ascii="Times New Roman" w:eastAsia="Calibri" w:hAnsi="Times New Roman" w:cs="Times New Roman"/>
        </w:rPr>
        <w:t>Текущая переписка Заявителя с Фондом ведется в электронном виде по адресу</w:t>
      </w:r>
      <w:r w:rsidRPr="008931A6">
        <w:rPr>
          <w:rFonts w:ascii="Times New Roman" w:hAnsi="Times New Roman" w:cs="Times New Roman"/>
        </w:rPr>
        <w:t>:</w:t>
      </w:r>
      <w:r w:rsidR="00BD036A" w:rsidRPr="008931A6">
        <w:rPr>
          <w:rFonts w:ascii="Times New Roman" w:hAnsi="Times New Roman" w:cs="Times New Roman"/>
        </w:rPr>
        <w:t xml:space="preserve"> </w:t>
      </w:r>
      <w:r w:rsidRPr="008931A6">
        <w:rPr>
          <w:rFonts w:ascii="Times New Roman" w:hAnsi="Times New Roman" w:cs="Times New Roman"/>
          <w:highlight w:val="yellow"/>
        </w:rPr>
        <w:t>_________________</w:t>
      </w:r>
    </w:p>
    <w:p w14:paraId="338DD157" w14:textId="77777777" w:rsidR="002A666F" w:rsidRPr="0070344A" w:rsidRDefault="002A666F" w:rsidP="00950E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B03A27" w14:textId="7D3D165D" w:rsidR="00C614BD" w:rsidRPr="0070344A" w:rsidRDefault="00C614BD" w:rsidP="00950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3936"/>
        <w:gridCol w:w="2835"/>
        <w:gridCol w:w="2799"/>
      </w:tblGrid>
      <w:tr w:rsidR="008736DE" w:rsidRPr="0070344A" w14:paraId="078090FA" w14:textId="77777777" w:rsidTr="003A2F81">
        <w:tc>
          <w:tcPr>
            <w:tcW w:w="3936" w:type="dxa"/>
            <w:hideMark/>
          </w:tcPr>
          <w:p w14:paraId="4D8CBEEE" w14:textId="46C28574" w:rsidR="008736DE" w:rsidRPr="0070344A" w:rsidRDefault="00BD036A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8736DE" w:rsidRPr="0070344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2B858F06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должность уполномоченного</w:t>
            </w:r>
          </w:p>
          <w:p w14:paraId="3DCC957F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представителя</w:t>
            </w:r>
          </w:p>
        </w:tc>
        <w:tc>
          <w:tcPr>
            <w:tcW w:w="2835" w:type="dxa"/>
          </w:tcPr>
          <w:p w14:paraId="6C900B71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  <w:p w14:paraId="6D13D3E0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подпись</w:t>
            </w:r>
          </w:p>
          <w:p w14:paraId="2CB432E2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1810E158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5AA1AD42" w14:textId="77777777" w:rsidR="008736DE" w:rsidRPr="0070344A" w:rsidRDefault="008736DE" w:rsidP="00950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4A"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</w:tr>
      <w:tr w:rsidR="008736DE" w:rsidRPr="0070344A" w14:paraId="420EADCA" w14:textId="77777777" w:rsidTr="003A2F81">
        <w:tc>
          <w:tcPr>
            <w:tcW w:w="3936" w:type="dxa"/>
          </w:tcPr>
          <w:p w14:paraId="6A466BAF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E0080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344A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  <w:tc>
          <w:tcPr>
            <w:tcW w:w="2835" w:type="dxa"/>
          </w:tcPr>
          <w:p w14:paraId="0A8605DF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9" w:type="dxa"/>
          </w:tcPr>
          <w:p w14:paraId="529BE78B" w14:textId="77777777" w:rsidR="008736DE" w:rsidRPr="0070344A" w:rsidRDefault="008736DE" w:rsidP="00950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FC6B16" w14:textId="77777777" w:rsidR="008736DE" w:rsidRPr="0070344A" w:rsidRDefault="008736DE" w:rsidP="00950E65">
      <w:pPr>
        <w:pStyle w:val="a9"/>
        <w:spacing w:before="0" w:beforeAutospacing="0" w:after="0"/>
      </w:pPr>
    </w:p>
    <w:p w14:paraId="2B8FFA94" w14:textId="1D120D4B" w:rsidR="008736DE" w:rsidRPr="0070344A" w:rsidRDefault="008736DE" w:rsidP="00950E65">
      <w:pPr>
        <w:pStyle w:val="a9"/>
        <w:spacing w:before="0" w:beforeAutospacing="0" w:after="0"/>
      </w:pPr>
      <w:r w:rsidRPr="0070344A">
        <w:t>«___» ___________ 202</w:t>
      </w:r>
      <w:r w:rsidR="00284A37" w:rsidRPr="0070344A">
        <w:t>6</w:t>
      </w:r>
      <w:r w:rsidRPr="0070344A">
        <w:t xml:space="preserve"> г.</w:t>
      </w:r>
    </w:p>
    <w:sectPr w:rsidR="008736DE" w:rsidRPr="0070344A" w:rsidSect="0075445F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A9DC" w14:textId="77777777" w:rsidR="005D54E9" w:rsidRDefault="005D54E9" w:rsidP="002E51A8">
      <w:pPr>
        <w:spacing w:after="0" w:line="240" w:lineRule="auto"/>
      </w:pPr>
      <w:r>
        <w:separator/>
      </w:r>
    </w:p>
  </w:endnote>
  <w:endnote w:type="continuationSeparator" w:id="0">
    <w:p w14:paraId="4A4DAFF1" w14:textId="77777777" w:rsidR="005D54E9" w:rsidRDefault="005D54E9" w:rsidP="002E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F524" w14:textId="77777777" w:rsidR="005D54E9" w:rsidRDefault="005D54E9" w:rsidP="002E51A8">
      <w:pPr>
        <w:spacing w:after="0" w:line="240" w:lineRule="auto"/>
      </w:pPr>
      <w:r>
        <w:separator/>
      </w:r>
    </w:p>
  </w:footnote>
  <w:footnote w:type="continuationSeparator" w:id="0">
    <w:p w14:paraId="17C8B1FF" w14:textId="77777777" w:rsidR="005D54E9" w:rsidRDefault="005D54E9" w:rsidP="002E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14CD" w14:textId="77777777" w:rsidR="002E51A8" w:rsidRPr="00006155" w:rsidRDefault="002E51A8" w:rsidP="002E51A8">
    <w:pPr>
      <w:pStyle w:val="a5"/>
      <w:jc w:val="center"/>
      <w:rPr>
        <w:rFonts w:ascii="Arial" w:hAnsi="Arial" w:cs="Arial"/>
        <w:b/>
        <w:i/>
        <w:sz w:val="20"/>
      </w:rPr>
    </w:pPr>
    <w:r w:rsidRPr="00006155">
      <w:rPr>
        <w:rFonts w:ascii="Arial" w:hAnsi="Arial" w:cs="Arial"/>
        <w:b/>
        <w:i/>
        <w:sz w:val="20"/>
      </w:rPr>
      <w:t>ФОНД РАЗВИТИЯ ПРОМЫШЛЕННОСТИ ПЕНЗЕНСКОЙ ОБЛАСТИ</w:t>
    </w:r>
  </w:p>
  <w:p w14:paraId="7246B7BD" w14:textId="77777777" w:rsidR="002E51A8" w:rsidRDefault="002E51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E0B19"/>
    <w:multiLevelType w:val="hybridMultilevel"/>
    <w:tmpl w:val="EBCCAECC"/>
    <w:lvl w:ilvl="0" w:tplc="4F8AB4C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0F"/>
    <w:rsid w:val="00006155"/>
    <w:rsid w:val="0007396D"/>
    <w:rsid w:val="0007406B"/>
    <w:rsid w:val="000936E4"/>
    <w:rsid w:val="000A6EFA"/>
    <w:rsid w:val="000B15F0"/>
    <w:rsid w:val="00162EA2"/>
    <w:rsid w:val="00167889"/>
    <w:rsid w:val="001A4F54"/>
    <w:rsid w:val="00245617"/>
    <w:rsid w:val="0025056C"/>
    <w:rsid w:val="00261C9A"/>
    <w:rsid w:val="00272CC6"/>
    <w:rsid w:val="00284A37"/>
    <w:rsid w:val="00295F7F"/>
    <w:rsid w:val="002A666F"/>
    <w:rsid w:val="002D2FD6"/>
    <w:rsid w:val="002D7EBC"/>
    <w:rsid w:val="002E3C9A"/>
    <w:rsid w:val="002E51A8"/>
    <w:rsid w:val="00301BDF"/>
    <w:rsid w:val="003254D3"/>
    <w:rsid w:val="003E6300"/>
    <w:rsid w:val="00414765"/>
    <w:rsid w:val="00482699"/>
    <w:rsid w:val="004A775A"/>
    <w:rsid w:val="004E3442"/>
    <w:rsid w:val="005D54E9"/>
    <w:rsid w:val="0060176E"/>
    <w:rsid w:val="00632A5F"/>
    <w:rsid w:val="0067718B"/>
    <w:rsid w:val="006C6250"/>
    <w:rsid w:val="006D4DAE"/>
    <w:rsid w:val="0070344A"/>
    <w:rsid w:val="0075445F"/>
    <w:rsid w:val="007759C6"/>
    <w:rsid w:val="007C5F98"/>
    <w:rsid w:val="008736DE"/>
    <w:rsid w:val="008931A6"/>
    <w:rsid w:val="008D7233"/>
    <w:rsid w:val="00950E65"/>
    <w:rsid w:val="009B58A6"/>
    <w:rsid w:val="009B60D6"/>
    <w:rsid w:val="009B6C04"/>
    <w:rsid w:val="009C135C"/>
    <w:rsid w:val="00A04C0F"/>
    <w:rsid w:val="00A4324B"/>
    <w:rsid w:val="00AF0C3A"/>
    <w:rsid w:val="00AF3291"/>
    <w:rsid w:val="00B06573"/>
    <w:rsid w:val="00B2511B"/>
    <w:rsid w:val="00B97F62"/>
    <w:rsid w:val="00BD036A"/>
    <w:rsid w:val="00BE4EB7"/>
    <w:rsid w:val="00C614BD"/>
    <w:rsid w:val="00CF2172"/>
    <w:rsid w:val="00D93EFB"/>
    <w:rsid w:val="00D976E3"/>
    <w:rsid w:val="00E12AEA"/>
    <w:rsid w:val="00E76D6B"/>
    <w:rsid w:val="00F14FA8"/>
    <w:rsid w:val="00F34783"/>
    <w:rsid w:val="00FC2090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0B3E"/>
  <w15:docId w15:val="{12419875-7E6A-4B01-BC62-1E7C26C1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C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link w:val="30"/>
    <w:uiPriority w:val="99"/>
    <w:locked/>
    <w:rsid w:val="006D4DAE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D4DAE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5"/>
      <w:szCs w:val="15"/>
    </w:rPr>
  </w:style>
  <w:style w:type="character" w:customStyle="1" w:styleId="5">
    <w:name w:val="Основной текст (5)_"/>
    <w:link w:val="50"/>
    <w:uiPriority w:val="99"/>
    <w:locked/>
    <w:rsid w:val="006D4DAE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D4DA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7">
    <w:name w:val="Основной текст (7)_"/>
    <w:link w:val="70"/>
    <w:uiPriority w:val="99"/>
    <w:locked/>
    <w:rsid w:val="00AF0C3A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F0C3A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C614B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E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51A8"/>
  </w:style>
  <w:style w:type="paragraph" w:styleId="a7">
    <w:name w:val="footer"/>
    <w:basedOn w:val="a"/>
    <w:link w:val="a8"/>
    <w:uiPriority w:val="99"/>
    <w:unhideWhenUsed/>
    <w:rsid w:val="002E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51A8"/>
  </w:style>
  <w:style w:type="paragraph" w:styleId="a9">
    <w:name w:val="Normal (Web)"/>
    <w:basedOn w:val="a"/>
    <w:rsid w:val="008736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06538-52BB-40E2-BE1B-18414D59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44</cp:revision>
  <cp:lastPrinted>2023-05-25T09:14:00Z</cp:lastPrinted>
  <dcterms:created xsi:type="dcterms:W3CDTF">2023-05-25T09:20:00Z</dcterms:created>
  <dcterms:modified xsi:type="dcterms:W3CDTF">2026-06-16T13:44:00Z</dcterms:modified>
</cp:coreProperties>
</file>